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autoSpaceDE w:val="0"/>
        <w:autoSpaceDN w:val="0"/>
        <w:widowControl/>
        <w:rPr>
          <w:color w:val="000000"/>
          <w:sz w:val="28"/>
          <w:szCs w:val="28"/>
          <w:rFonts w:ascii="仿宋_GB2312" w:eastAsia="仿宋_GB2312" w:hint="eastAsia"/>
        </w:rPr>
      </w:pPr>
      <w:r w:rsidR="00663DB0">
        <w:rPr>
          <w:color w:val="000000"/>
          <w:sz w:val="28"/>
          <w:szCs w:val="28"/>
          <w:rFonts w:ascii="仿宋_GB2312" w:eastAsia="仿宋_GB2312" w:hint="eastAsia"/>
        </w:rPr>
        <w:t xml:space="preserve">附件3-</w:t>
      </w:r>
      <w:r w:rsidR="002E0BB0">
        <w:rPr>
          <w:color w:val="000000"/>
          <w:sz w:val="28"/>
          <w:szCs w:val="28"/>
          <w:rFonts w:ascii="仿宋_GB2312" w:eastAsia="仿宋_GB2312" w:hint="eastAsia"/>
        </w:rPr>
        <w:t xml:space="preserve">4</w:t>
      </w:r>
      <w:r w:rsidR="00663DB0">
        <w:rPr>
          <w:color w:val="000000"/>
          <w:sz w:val="28"/>
          <w:szCs w:val="28"/>
          <w:rFonts w:ascii="仿宋_GB2312" w:eastAsia="仿宋_GB2312" w:hint="eastAsia"/>
        </w:rPr>
      </w:r>
    </w:p>
    <w:p>
      <w:pPr>
        <w:pStyle w:val="Normal"/>
        <w:jc w:val="center"/>
        <w:spacing w:after="120" w:before="120" w:line="440" w:lineRule="exact"/>
        <w:ind w:firstLine="420"/>
        <w:rPr>
          <w:color w:val="000000"/>
          <w:sz w:val="36"/>
          <w:bCs/>
          <w:szCs w:val="36"/>
          <w:rFonts w:ascii="宋体" w:hAnsi="宋体" w:hint="eastAsia"/>
        </w:rPr>
      </w:pPr>
      <w:r w:rsidR="00663DB0">
        <w:rPr>
          <w:color w:val="000000"/>
          <w:sz w:val="36"/>
          <w:bCs/>
          <w:szCs w:val="36"/>
          <w:rFonts w:ascii="宋体" w:hAnsi="宋体" w:hint="eastAsia"/>
        </w:rPr>
        <w:t xml:space="preserve">第</w:t>
      </w:r>
      <w:r w:rsidR="00631FE1">
        <w:rPr>
          <w:color w:val="000000"/>
          <w:sz w:val="36"/>
          <w:bCs/>
          <w:szCs w:val="36"/>
          <w:rFonts w:ascii="宋体" w:hAnsi="宋体" w:hint="eastAsia"/>
        </w:rPr>
        <w:t xml:space="preserve">38</w:t>
      </w:r>
      <w:r w:rsidR="0095244A">
        <w:rPr>
          <w:color w:val="000000"/>
          <w:sz w:val="36"/>
          <w:bCs/>
          <w:szCs w:val="36"/>
          <w:rFonts w:ascii="宋体" w:hAnsi="宋体" w:hint="eastAsia"/>
        </w:rPr>
        <w:t xml:space="preserve">届</w:t>
      </w:r>
      <w:r w:rsidR="00663DB0">
        <w:rPr>
          <w:color w:val="000000"/>
          <w:sz w:val="36"/>
          <w:bCs/>
          <w:szCs w:val="36"/>
          <w:rFonts w:ascii="宋体" w:hAnsi="宋体" w:hint="eastAsia"/>
        </w:rPr>
        <w:t xml:space="preserve">湖北省青少年科技创新大赛</w:t>
      </w:r>
    </w:p>
    <w:p>
      <w:pPr>
        <w:pStyle w:val="Normal"/>
        <w:jc w:val="center"/>
        <w:spacing w:after="240" w:before="120" w:line="440" w:lineRule="exact"/>
        <w:rPr>
          <w:color w:val="000000"/>
          <w:sz w:val="44"/>
          <w:bCs/>
          <w:szCs w:val="44"/>
          <w:rFonts w:ascii="黑体" w:eastAsia="黑体" w:hint="eastAsia"/>
        </w:rPr>
      </w:pPr>
      <w:r w:rsidR="00663DB0">
        <w:rPr>
          <w:color w:val="000000"/>
          <w:sz w:val="44"/>
          <w:bCs/>
          <w:szCs w:val="44"/>
          <w:rFonts w:ascii="黑体" w:eastAsia="黑体" w:hint="eastAsia"/>
        </w:rPr>
        <w:t xml:space="preserve">少年儿童科学幻想绘画作品申报书</w:t>
      </w:r>
      <w:r w:rsidR="00663DB0">
        <w:rPr>
          <w:color w:val="000000"/>
          <w:sz w:val="44"/>
          <w:bCs/>
          <w:szCs w:val="44"/>
          <w:rFonts w:eastAsia="华文中宋" w:hint="eastAsia"/>
        </w:rPr>
      </w:r>
    </w:p>
    <w:tbl>
      <w:tblPr>
        <w:tblW w:w="0" w:type="auto"/>
        <w:tblInd w:type="dxa" w:w="108.000000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000000" w:sz="0" w:space="0"/>
          <w:insideV w:val="none" w:color="000000" w:sz="0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360.000000"/>
        <w:gridCol w:w="180.000000"/>
        <w:gridCol w:w="540.000000"/>
        <w:gridCol w:w="649.000000"/>
        <w:gridCol w:w="525.000000"/>
        <w:gridCol w:w="626.000000"/>
        <w:gridCol w:w="394.000000"/>
        <w:gridCol w:w="146.000000"/>
        <w:gridCol w:w="540.000000"/>
        <w:gridCol w:w="540.000000"/>
        <w:gridCol w:w="679.000000"/>
        <w:gridCol w:w="1121.000000"/>
        <w:gridCol w:w="360.000000"/>
        <w:gridCol w:w="1080.000000"/>
        <w:gridCol w:w="1928.0000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cantSplit/>
          <w:trHeight w:val="454" w:hRule="atLeast"/>
        </w:trPr>
        <w:tc>
          <w:tcPr>
            <w:tcW w:w="360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tbRlV"/>
          </w:tcPr>
          <w:p>
            <w:pPr>
              <w:pStyle w:val="Normal"/>
              <w:jc w:val="center"/>
              <w:ind w:left="113" w:right="113"/>
              <w:rPr>
                <w:caps/>
                <w:color w:val="000000"/>
                <w:rFonts w:ascii="宋体" w:hAnsi="宋体" w:hint="eastAsia"/>
              </w:rPr>
            </w:pPr>
            <w:r w:rsidR="00663DB0">
              <w:rPr>
                <w:caps/>
                <w:color w:val="000000"/>
                <w:rFonts w:ascii="宋体" w:hAnsi="宋体" w:hint="eastAsia"/>
              </w:rPr>
              <w:t xml:space="preserve">申报者情况</w:t>
            </w: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1369" w:type="dxa"/>
            <w:gridSpan w:val="3"/>
            <w:vAlign w:val="center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aps/>
                <w:color w:val="000000"/>
                <w:rFonts w:ascii="宋体" w:hAnsi="宋体" w:hint="eastAsia"/>
              </w:rPr>
            </w:pPr>
            <w:r w:rsidR="00663DB0">
              <w:rPr>
                <w:caps/>
                <w:color w:val="000000"/>
                <w:rFonts w:ascii="宋体" w:hAnsi="宋体" w:hint="eastAsia"/>
              </w:rPr>
              <w:t xml:space="preserve">姓名</w:t>
            </w: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1151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540" w:type="dxa"/>
            <w:gridSpan w:val="2"/>
            <w:vAlign w:val="center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aps/>
                <w:color w:val="000000"/>
                <w:rFonts w:ascii="宋体" w:hAnsi="宋体" w:hint="eastAsia"/>
              </w:rPr>
            </w:pPr>
            <w:r w:rsidR="00663DB0">
              <w:rPr>
                <w:caps/>
                <w:color w:val="000000"/>
                <w:rFonts w:ascii="宋体" w:hAnsi="宋体" w:hint="eastAsia"/>
              </w:rPr>
              <w:t xml:space="preserve">性别</w:t>
            </w: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540" w:type="dxa"/>
            <w:vAlign w:val="center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540" w:type="dxa"/>
            <w:vAlign w:val="center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aps/>
                <w:color w:val="000000"/>
                <w:rFonts w:ascii="宋体" w:hAnsi="宋体" w:hint="eastAsia"/>
              </w:rPr>
            </w:pPr>
            <w:r w:rsidR="00663DB0">
              <w:rPr>
                <w:caps/>
                <w:color w:val="000000"/>
                <w:rFonts w:ascii="宋体" w:hAnsi="宋体" w:hint="eastAsia"/>
              </w:rPr>
              <w:t xml:space="preserve">民族</w:t>
            </w: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679" w:type="dxa"/>
            <w:vAlign w:val="center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1121" w:type="dxa"/>
            <w:vAlign w:val="center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aps/>
                <w:color w:val="000000"/>
                <w:rFonts w:ascii="宋体" w:hAnsi="宋体" w:hint="eastAsia"/>
              </w:rPr>
            </w:pPr>
            <w:r w:rsidR="00663DB0">
              <w:rPr>
                <w:caps/>
                <w:color w:val="000000"/>
                <w:rFonts w:ascii="宋体" w:hAnsi="宋体" w:hint="eastAsia"/>
              </w:rPr>
              <w:t xml:space="preserve">出生年月</w:t>
            </w: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1440" w:type="dxa"/>
            <w:gridSpan w:val="2"/>
            <w:vAlign w:val="center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aps/>
                <w:color w:val="000000"/>
                <w:rFonts w:ascii="宋体" w:hAnsi="宋体" w:hint="eastAsia"/>
              </w:rPr>
            </w:pPr>
            <w:r w:rsidR="00663DB0">
              <w:rPr>
                <w:caps/>
                <w:color w:val="000000"/>
                <w:rFonts w:ascii="宋体" w:hAnsi="宋体" w:hint="eastAsia"/>
              </w:rPr>
            </w:r>
          </w:p>
        </w:tc>
        <w:tc>
          <w:tcPr>
            <w:tcW w:w="1928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widowControl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申报者</w:t>
            </w:r>
            <w:r w:rsidR="00663DB0">
              <w:rPr>
                <w:color w:val="000000"/>
                <w:rFonts w:ascii="宋体" w:hAnsi="宋体"/>
              </w:rPr>
            </w:r>
          </w:p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2寸免冠彩色近照</w:t>
            </w:r>
            <w:r w:rsidR="00663DB0">
              <w:rPr>
                <w:caps/>
                <w:color w:val="000000"/>
                <w:rFonts w:ascii="宋体" w:hAnsi="宋体"/>
              </w:rPr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cantSplit/>
          <w:trHeight w:val="454" w:hRule="atLeast"/>
        </w:trPr>
        <w:tc>
          <w:tcPr>
            <w:tcW w:w="360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1369" w:type="dxa"/>
            <w:gridSpan w:val="3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身份证号码</w:t>
            </w:r>
          </w:p>
        </w:tc>
        <w:tc>
          <w:tcPr>
            <w:tcW w:w="3450" w:type="dxa"/>
            <w:gridSpan w:val="7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121" w:type="dxa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440" w:type="dxa"/>
            <w:gridSpan w:val="2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928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cantSplit/>
          <w:trHeight w:val="454" w:hRule="atLeast"/>
        </w:trPr>
        <w:tc>
          <w:tcPr>
            <w:tcW w:w="360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1369" w:type="dxa"/>
            <w:gridSpan w:val="3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学历类别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3450" w:type="dxa"/>
            <w:gridSpan w:val="7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幼儿园</w:t>
            </w:r>
            <w:r w:rsidR="00663DB0">
              <w:rPr>
                <w:color w:val="000000"/>
                <w:rFonts w:ascii="宋体" w:hAnsi="宋体"/>
              </w:rPr>
              <w:t xml:space="preserve">   □小学生</w:t>
            </w:r>
            <w:r w:rsidR="00663DB0">
              <w:rPr>
                <w:color w:val="000000"/>
                <w:rFonts w:ascii="宋体" w:hAnsi="宋体" w:hint="eastAsia"/>
              </w:rPr>
              <w:t xml:space="preserve">   □初中生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121" w:type="dxa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年  级</w:t>
            </w:r>
          </w:p>
        </w:tc>
        <w:tc>
          <w:tcPr>
            <w:tcW w:w="1440" w:type="dxa"/>
            <w:gridSpan w:val="2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928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cantSplit/>
          <w:trHeight w:val="454" w:hRule="atLeast"/>
        </w:trPr>
        <w:tc>
          <w:tcPr>
            <w:tcW w:w="360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1369" w:type="dxa"/>
            <w:gridSpan w:val="3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学校全称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3450" w:type="dxa"/>
            <w:gridSpan w:val="7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121" w:type="dxa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联系电话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440" w:type="dxa"/>
            <w:gridSpan w:val="2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928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cantSplit/>
          <w:trHeight w:val="555" w:hRule="atLeast"/>
        </w:trPr>
        <w:tc>
          <w:tcPr>
            <w:tcW w:w="360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  <w:tc>
          <w:tcPr>
            <w:tcW w:w="1369" w:type="dxa"/>
            <w:gridSpan w:val="3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通讯地址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3450" w:type="dxa"/>
            <w:gridSpan w:val="7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121" w:type="dxa"/>
            <w:vAlign w:val="center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邮政编码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440" w:type="dxa"/>
            <w:gridSpan w:val="2"/>
            <w:vAlign w:val="center"/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928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aps/>
                <w:color w:val="000000"/>
                <w:rFonts w:ascii="宋体" w:hAnsi="宋体"/>
              </w:rPr>
            </w:pPr>
            <w:r w:rsidR="00663DB0">
              <w:rPr>
                <w:caps/>
                <w:color w:val="000000"/>
                <w:rFonts w:ascii="宋体" w:hAnsi="宋体"/>
              </w:rPr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cantSplit/>
          <w:trHeight w:val="454" w:hRule="atLeast"/>
        </w:trPr>
        <w:tc>
          <w:tcPr>
            <w:tcW w:w="360" w:type="dxa"/>
            <w:vMerge w:val="restart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tbRlV"/>
          </w:tcPr>
          <w:p>
            <w:pPr>
              <w:pStyle w:val="Normal"/>
              <w:jc w:val="center"/>
              <w:spacing w:line="240" w:lineRule="exact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辅导教师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369" w:type="dxa"/>
            <w:gridSpan w:val="3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姓名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525" w:type="dxa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性别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020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ind w:right="-105" w:rightChars="-5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出生年月</w:t>
            </w:r>
          </w:p>
        </w:tc>
        <w:tc>
          <w:tcPr>
            <w:tcW w:w="1905" w:type="dxa"/>
            <w:gridSpan w:val="4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所在单位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481" w:type="dxa"/>
            <w:gridSpan w:val="2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职务(或职称)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080" w:type="dxa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专业领域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928" w:type="dxa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cantSplit/>
          <w:trHeight w:val="454" w:hRule="atLeast"/>
        </w:trPr>
        <w:tc>
          <w:tcPr>
            <w:tcW w:w="360" w:type="dxa"/>
            <w:vMerge w:val="continue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369" w:type="dxa"/>
            <w:gridSpan w:val="3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525" w:type="dxa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020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905" w:type="dxa"/>
            <w:gridSpan w:val="4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481" w:type="dxa"/>
            <w:gridSpan w:val="2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080" w:type="dxa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1928" w:type="dxa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trHeight w:val="475" w:hRule="atLeast"/>
        </w:trPr>
        <w:tc>
          <w:tcPr>
            <w:tcW w:w="6660" w:type="dxa"/>
            <w:gridSpan w:val="13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rPr>
                <w:color w:val="000000"/>
                <w:sz w:val="28"/>
                <w:rFonts w:ascii="宋体" w:hAnsi="宋体" w:hint="eastAsia"/>
              </w:rPr>
            </w:pPr>
            <w:r w:rsidR="00663DB0">
              <w:rPr>
                <w:color w:val="000000"/>
                <w:sz w:val="28"/>
                <w:rFonts w:ascii="宋体" w:hAnsi="宋体" w:hint="eastAsia"/>
              </w:rPr>
              <w:t xml:space="preserve">画题：</w:t>
            </w:r>
            <w:r w:rsidR="00663DB0">
              <w:rPr>
                <w:color w:val="000000"/>
                <w:sz w:val="28"/>
                <w:rFonts w:ascii="宋体" w:hAnsi="宋体"/>
              </w:rPr>
            </w:r>
          </w:p>
        </w:tc>
        <w:tc>
          <w:tcPr>
            <w:tcW w:w="1080" w:type="dxa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艺术形式</w:t>
            </w:r>
          </w:p>
        </w:tc>
        <w:tc>
          <w:tcPr>
            <w:tcW w:w="1928" w:type="dxa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trHeight w:val="4982" w:hRule="atLeast"/>
        </w:trPr>
        <w:tc>
          <w:tcPr>
            <w:tcW w:w="540" w:type="dxa"/>
            <w:gridSpan w:val="2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ind w:firstLine="525" w:firstLineChars="250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  <w:p>
            <w:pPr>
              <w:pStyle w:val="Normal"/>
              <w:jc w:val="center"/>
              <w:spacing w:line="500" w:lineRule="exact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作品创意说明</w:t>
            </w:r>
          </w:p>
        </w:tc>
        <w:tc>
          <w:tcPr>
            <w:tcW w:w="9128" w:type="dxa"/>
            <w:gridSpan w:val="13"/>
            <w:vAlign w:val="top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（限3</w:t>
            </w:r>
            <w:r w:rsidR="00663DB0">
              <w:rPr>
                <w:color w:val="000000"/>
                <w:rFonts w:ascii="宋体" w:hAnsi="宋体"/>
              </w:rPr>
              <w:t xml:space="preserve">00字以内）：</w:t>
            </w:r>
            <w:r w:rsidR="00663DB0">
              <w:rPr>
                <w:color w:val="000000"/>
                <w:rFonts w:ascii="宋体" w:hAnsi="宋体" w:hint="eastAsia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jc w:val="start"/>
              <w:widowControl/>
              <w:rPr>
                <w:color w:val="000000"/>
                <w:szCs w:val="21"/>
                <w:rFonts w:ascii="宋体" w:hAnsi="宋体"/>
              </w:rPr>
            </w:pPr>
            <w:r w:rsidR="00663DB0">
              <w:rPr>
                <w:color w:val="000000"/>
                <w:szCs w:val="21"/>
                <w:rFonts w:ascii="宋体" w:hAnsi="宋体"/>
              </w:rPr>
            </w:r>
          </w:p>
          <w:p>
            <w:pPr>
              <w:pStyle w:val="Normal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trHeight w:val="1849" w:hRule="atLeast"/>
        </w:trPr>
        <w:tc>
          <w:tcPr>
            <w:tcW w:w="1080" w:type="dxa"/>
            <w:gridSpan w:val="3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申报者</w:t>
            </w:r>
            <w:r w:rsidR="00663DB0">
              <w:rPr>
                <w:color w:val="000000"/>
                <w:rFonts w:ascii="宋体" w:hAnsi="宋体"/>
              </w:rPr>
            </w:r>
          </w:p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确认事宜</w:t>
            </w:r>
            <w:r w:rsidR="00663DB0">
              <w:rPr>
                <w:color w:val="000000"/>
                <w:rFonts w:ascii="宋体" w:hAnsi="宋体"/>
              </w:rPr>
            </w:r>
          </w:p>
        </w:tc>
        <w:tc>
          <w:tcPr>
            <w:tcW w:w="8588" w:type="dxa"/>
            <w:gridSpan w:val="12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ind w:firstLine="42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以上情况属实，我同意无偿提供申报作品及简介，授权主办单位无偿合理使用（包括公开出版等），同时本人亦享有公开发表自己作品及简介的权力。</w:t>
            </w:r>
          </w:p>
          <w:p>
            <w:pPr>
              <w:pStyle w:val="Normal"/>
              <w:ind w:firstLine="42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我（们）服从大赛评委会的决议。</w:t>
            </w:r>
          </w:p>
          <w:p>
            <w:pPr>
              <w:pStyle w:val="Normal"/>
              <w:ind w:firstLine="420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  <w:p>
            <w:pPr>
              <w:pStyle w:val="Normal"/>
              <w:spacing w:before="120" w:lineRule="auto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申报者签名：</w:t>
            </w:r>
            <w:r w:rsidR="00663DB0">
              <w:rPr>
                <w:u w:val="single"/>
                <w:color w:val="000000"/>
                <w:rFonts w:ascii="宋体" w:hAnsi="宋体" w:hint="eastAsia"/>
              </w:rPr>
              <w:t xml:space="preserve">              </w:t>
            </w:r>
            <w:r w:rsidR="00663DB0">
              <w:rPr>
                <w:color w:val="000000"/>
                <w:rFonts w:ascii="宋体" w:hAnsi="宋体" w:hint="eastAsia"/>
              </w:rPr>
              <w:t xml:space="preserve"> 监护人签名：</w:t>
            </w:r>
            <w:r w:rsidR="00663DB0">
              <w:rPr>
                <w:u w:val="single"/>
                <w:color w:val="000000"/>
                <w:rFonts w:ascii="宋体" w:hAnsi="宋体" w:hint="eastAsia"/>
              </w:rPr>
              <w:t xml:space="preserve">             </w:t>
            </w:r>
            <w:r w:rsidR="00663DB0">
              <w:rPr>
                <w:color w:val="000000"/>
                <w:rFonts w:ascii="宋体" w:hAnsi="宋体"/>
              </w:rPr>
              <w:t xml:space="preserve"> </w:t>
            </w:r>
            <w:r w:rsidR="00663DB0">
              <w:rPr>
                <w:color w:val="000000"/>
                <w:rFonts w:ascii="宋体" w:hAnsi="宋体" w:hint="eastAsia"/>
              </w:rPr>
              <w:t xml:space="preserve">         年     月     日</w:t>
            </w:r>
            <w:r w:rsidR="00663DB0"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000000" w:sz="0" w:space="0"/>
            <w:insideV w:val="none" w:color="000000" w:sz="0" w:space="0"/>
          </w:tblBorders>
        </w:tblPrEx>
        <w:trPr>
          <w:trHeight w:val="1656" w:hRule="atLeast"/>
        </w:trPr>
        <w:tc>
          <w:tcPr>
            <w:tcW w:w="1080" w:type="dxa"/>
            <w:gridSpan w:val="3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ind w:left="-105" w:leftChars="-50" w:right="-105" w:rightChars="-5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市州组</w:t>
            </w:r>
          </w:p>
          <w:p>
            <w:pPr>
              <w:pStyle w:val="Normal"/>
              <w:jc w:val="center"/>
              <w:ind w:left="-105" w:leftChars="-50" w:right="-105" w:rightChars="-5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织机构</w:t>
            </w:r>
          </w:p>
          <w:p>
            <w:pPr>
              <w:pStyle w:val="Normal"/>
              <w:jc w:val="center"/>
              <w:ind w:left="-105" w:leftChars="-50" w:right="-105" w:rightChars="-5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审查及</w:t>
            </w:r>
          </w:p>
          <w:p>
            <w:pPr>
              <w:pStyle w:val="Normal"/>
              <w:jc w:val="center"/>
              <w:ind w:left="-105" w:leftChars="-50" w:right="-105" w:rightChars="-5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推荐意</w:t>
            </w:r>
            <w:r w:rsidR="00663DB0">
              <w:rPr>
                <w:color w:val="000000"/>
                <w:rFonts w:ascii="宋体" w:hAnsi="宋体"/>
              </w:rPr>
              <w:t xml:space="preserve">见</w:t>
            </w:r>
          </w:p>
        </w:tc>
        <w:tc>
          <w:tcPr>
            <w:tcW w:w="8588" w:type="dxa"/>
            <w:gridSpan w:val="12"/>
            <w:vAlign w:val="center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ind w:firstLine="420" w:firstLineChars="200"/>
              <w:rPr>
                <w:color w:val="000000"/>
                <w:rFonts w:ascii="宋体" w:hAnsi="宋体" w:hint="eastAsia"/>
              </w:rPr>
            </w:pPr>
            <w:r w:rsidR="00663DB0">
              <w:rPr>
                <w:color w:val="000000"/>
                <w:rFonts w:ascii="宋体" w:hAnsi="宋体" w:hint="eastAsia"/>
              </w:rPr>
              <w:t xml:space="preserve">该作品在</w:t>
            </w:r>
            <w:r w:rsidR="00663DB0">
              <w:rPr>
                <w:u w:val="single"/>
                <w:color w:val="000000"/>
                <w:rFonts w:ascii="宋体" w:hAnsi="宋体" w:hint="eastAsia"/>
              </w:rPr>
              <w:t xml:space="preserve">　      　</w:t>
            </w:r>
            <w:r w:rsidR="00663DB0">
              <w:rPr>
                <w:color w:val="000000"/>
                <w:rFonts w:ascii="宋体" w:hAnsi="宋体" w:hint="eastAsia"/>
              </w:rPr>
              <w:t xml:space="preserve">市（州）第</w:t>
            </w:r>
            <w:r w:rsidR="00663DB0">
              <w:rPr>
                <w:u w:val="single"/>
                <w:color w:val="000000"/>
                <w:rFonts w:ascii="宋体" w:hAnsi="宋体"/>
              </w:rPr>
              <w:t xml:space="preserve"> </w:t>
            </w:r>
            <w:r w:rsidR="00663DB0">
              <w:rPr>
                <w:u w:val="single"/>
                <w:color w:val="000000"/>
                <w:rFonts w:ascii="宋体" w:hAnsi="宋体" w:hint="eastAsia"/>
              </w:rPr>
              <w:t xml:space="preserve">　 </w:t>
            </w:r>
            <w:r w:rsidR="00663DB0">
              <w:rPr>
                <w:u w:val="single"/>
                <w:color w:val="000000"/>
                <w:rFonts w:ascii="宋体" w:hAnsi="宋体"/>
              </w:rPr>
              <w:t xml:space="preserve"> </w:t>
            </w:r>
            <w:r w:rsidR="00663DB0">
              <w:rPr>
                <w:color w:val="000000"/>
                <w:rFonts w:ascii="宋体" w:hAnsi="宋体" w:hint="eastAsia"/>
              </w:rPr>
              <w:t xml:space="preserve">届青少年科技创新大赛上被评为优秀科学幻想绘画</w:t>
            </w:r>
            <w:r w:rsidR="00663DB0">
              <w:rPr>
                <w:u w:val="single"/>
                <w:color w:val="000000"/>
                <w:rFonts w:ascii="宋体" w:hAnsi="宋体"/>
              </w:rPr>
              <w:t xml:space="preserve"> </w:t>
            </w:r>
            <w:r w:rsidR="00663DB0">
              <w:rPr>
                <w:u w:val="single"/>
                <w:color w:val="000000"/>
                <w:rFonts w:ascii="宋体" w:hAnsi="宋体" w:hint="eastAsia"/>
              </w:rPr>
              <w:t xml:space="preserve">     </w:t>
            </w:r>
            <w:r w:rsidR="00663DB0">
              <w:rPr>
                <w:color w:val="000000"/>
                <w:rFonts w:ascii="宋体" w:hAnsi="宋体" w:hint="eastAsia"/>
              </w:rPr>
              <w:t xml:space="preserve">奖。在我们已要求申报者所在学校对上述申报材料做了资格审定，内容属实，同意上报参加第</w:t>
            </w:r>
            <w:r w:rsidR="00663DB0">
              <w:rPr>
                <w:u w:val="single"/>
                <w:color w:val="000000"/>
                <w:rFonts w:ascii="宋体" w:hAnsi="宋体" w:hint="eastAsia"/>
              </w:rPr>
              <w:t xml:space="preserve">   </w:t>
            </w:r>
            <w:r w:rsidR="00663DB0">
              <w:rPr>
                <w:u w:val="single"/>
                <w:color w:val="000000"/>
                <w:rFonts w:ascii="宋体" w:hAnsi="宋体" w:hint="eastAsia"/>
              </w:rPr>
              <w:t xml:space="preserve"> </w:t>
            </w:r>
            <w:r w:rsidR="00663DB0">
              <w:rPr>
                <w:color w:val="000000"/>
                <w:rFonts w:ascii="宋体" w:hAnsi="宋体" w:hint="eastAsia"/>
              </w:rPr>
              <w:t xml:space="preserve">届湖北省青少年科技创新大赛。</w:t>
            </w:r>
          </w:p>
          <w:p>
            <w:pPr>
              <w:pStyle w:val="Normal"/>
              <w:ind w:firstLine="420" w:firstLineChars="200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</w:r>
          </w:p>
          <w:p>
            <w:pPr>
              <w:pStyle w:val="Normal"/>
              <w:rPr>
                <w:color w:val="000000"/>
                <w:rFonts w:ascii="宋体" w:hAnsi="宋体"/>
              </w:rPr>
            </w:pPr>
            <w:r w:rsidR="00663DB0">
              <w:rPr>
                <w:color w:val="000000"/>
                <w:rFonts w:ascii="宋体" w:hAnsi="宋体"/>
              </w:rPr>
              <w:t xml:space="preserve">  </w:t>
            </w:r>
            <w:r w:rsidR="00663DB0">
              <w:rPr>
                <w:color w:val="000000"/>
                <w:rFonts w:ascii="宋体" w:hAnsi="宋体" w:hint="eastAsia"/>
              </w:rPr>
              <w:t xml:space="preserve">负责人签名：</w:t>
            </w:r>
            <w:r w:rsidR="00663DB0">
              <w:rPr>
                <w:u w:val="single"/>
                <w:color w:val="000000"/>
                <w:rFonts w:ascii="宋体" w:hAnsi="宋体" w:hint="eastAsia"/>
              </w:rPr>
              <w:t xml:space="preserve">              </w:t>
            </w:r>
            <w:r w:rsidR="00663DB0">
              <w:rPr>
                <w:color w:val="000000"/>
                <w:rFonts w:ascii="宋体" w:hAnsi="宋体" w:hint="eastAsia"/>
              </w:rPr>
              <w:t xml:space="preserve">              （单位盖章）</w:t>
            </w:r>
            <w:r w:rsidR="00663DB0">
              <w:rPr>
                <w:color w:val="000000"/>
                <w:rFonts w:ascii="宋体" w:hAnsi="宋体"/>
              </w:rPr>
              <w:t xml:space="preserve">    </w:t>
            </w:r>
            <w:r w:rsidR="00663DB0">
              <w:rPr>
                <w:color w:val="000000"/>
                <w:rFonts w:ascii="宋体" w:hAnsi="宋体" w:hint="eastAsia"/>
              </w:rPr>
              <w:t xml:space="preserve">  </w:t>
            </w:r>
            <w:r w:rsidR="00663DB0">
              <w:rPr>
                <w:color w:val="000000"/>
                <w:rFonts w:ascii="宋体" w:hAnsi="宋体"/>
              </w:rPr>
              <w:t xml:space="preserve">  </w:t>
            </w:r>
            <w:r w:rsidR="00663DB0">
              <w:rPr>
                <w:color w:val="000000"/>
                <w:rFonts w:ascii="宋体" w:hAnsi="宋体" w:hint="eastAsia"/>
              </w:rPr>
              <w:t xml:space="preserve">年</w:t>
            </w:r>
            <w:r w:rsidR="00663DB0">
              <w:rPr>
                <w:color w:val="000000"/>
                <w:rFonts w:ascii="宋体" w:hAnsi="宋体"/>
              </w:rPr>
              <w:t xml:space="preserve"> </w:t>
            </w:r>
            <w:r w:rsidR="00663DB0">
              <w:rPr>
                <w:color w:val="000000"/>
                <w:rFonts w:ascii="宋体" w:hAnsi="宋体" w:hint="eastAsia"/>
              </w:rPr>
              <w:t xml:space="preserve">   </w:t>
            </w:r>
            <w:r w:rsidR="00663DB0">
              <w:rPr>
                <w:color w:val="000000"/>
                <w:rFonts w:ascii="宋体" w:hAnsi="宋体"/>
              </w:rPr>
              <w:t xml:space="preserve"> </w:t>
            </w:r>
            <w:r w:rsidR="00663DB0">
              <w:rPr>
                <w:color w:val="000000"/>
                <w:rFonts w:ascii="宋体" w:hAnsi="宋体" w:hint="eastAsia"/>
              </w:rPr>
              <w:t xml:space="preserve">月</w:t>
            </w:r>
            <w:r w:rsidR="00663DB0">
              <w:rPr>
                <w:color w:val="000000"/>
                <w:rFonts w:ascii="宋体" w:hAnsi="宋体"/>
              </w:rPr>
              <w:t xml:space="preserve"> </w:t>
            </w:r>
            <w:r w:rsidR="00663DB0">
              <w:rPr>
                <w:color w:val="000000"/>
                <w:rFonts w:ascii="宋体" w:hAnsi="宋体" w:hint="eastAsia"/>
              </w:rPr>
              <w:t xml:space="preserve">   </w:t>
            </w:r>
            <w:r w:rsidR="00663DB0">
              <w:rPr>
                <w:color w:val="000000"/>
                <w:rFonts w:ascii="宋体" w:hAnsi="宋体"/>
              </w:rPr>
              <w:t xml:space="preserve"> </w:t>
            </w:r>
            <w:r w:rsidR="00663DB0">
              <w:rPr>
                <w:color w:val="000000"/>
                <w:rFonts w:ascii="宋体" w:hAnsi="宋体" w:hint="eastAsia"/>
              </w:rPr>
              <w:t xml:space="preserve">日</w:t>
            </w:r>
            <w:r w:rsidR="00663DB0">
              <w:rPr>
                <w:color w:val="000000"/>
                <w:rFonts w:ascii="宋体" w:hAnsi="宋体"/>
              </w:rPr>
            </w:r>
          </w:p>
        </w:tc>
      </w:tr>
    </w:tbl>
    <w:p>
      <w:pPr>
        <w:pStyle w:val="Normal"/>
        <w:autoSpaceDE w:val="0"/>
        <w:autoSpaceDN w:val="0"/>
        <w:widowControl/>
        <w:rPr>
          <w:color w:val="000000"/>
          <w:rFonts w:ascii="仿宋" w:hAnsi="仿宋" w:eastAsia="仿宋" w:hint="eastAsia"/>
        </w:rPr>
      </w:pPr>
      <w:r w:rsidR="00663DB0">
        <w:rPr>
          <w:color w:val="000000"/>
          <w:rFonts w:ascii="仿宋" w:hAnsi="仿宋" w:eastAsia="仿宋" w:hint="eastAsia"/>
        </w:rPr>
        <w:t xml:space="preserve">注意：本页信息请认真填写，打印获奖证书以此为准。请将本页复印粘贴在作品背面左上角位置。</w:t>
      </w:r>
    </w:p>
    <w:sectPr>
      <w:headerReference r:id="rId6" w:type="first"/>
      <w:headerReference r:id="rId5" w:type="default"/>
      <w:headerReference r:id="rId4" w:type="even"/>
      <w:footerReference r:id="rId9" w:type="first"/>
      <w:footerReference r:id="rId8" w:type="default"/>
      <w:footerReference r:id="rId7" w:type="even"/>
      <w:type w:val="nextPage"/>
      <w:docGrid w:type="default" w:charSpace="0"/>
      <w:pgSz w:w="11906" w:h="16838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framePr w:wrap="around" w:hAnchor="margin" w:vAnchor="text" w:xAlign="center" w:y="1"/>
    </w:pPr>
    <w:r w:rsidR="00663DB0">
      <w:fldChar w:fldCharType="begin"/>
    </w:r>
    <w:r w:rsidR="00663DB0">
      <w:rPr>
        <w:rStyle w:val="PageNumber"/>
      </w:rPr>
      <w:instrText xml:space="preserve">PAGE  </w:instrText>
    </w:r>
    <w:r w:rsidR="00663DB0">
      <w:fldChar w:fldCharType="separate"/>
    </w:r>
    <w:r w:rsidR="00663DB0">
      <w:fldChar w:fldCharType="end"/>
    </w:r>
    <w:r w:rsidR="00663DB0">
      <w:rPr>
        <w:rStyle w:val="PageNumber"/>
      </w:rPr>
    </w:r>
  </w:p>
  <w:p>
    <w:pPr>
      <w:pStyle w:val="Footer"/>
      <w:ind w:right="360"/>
    </w:pPr>
    <w:r w:rsidR="00663DB0"/>
  </w:p>
</w:ftr>
</file>

<file path=word/footer2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framePr w:wrap="around" w:hAnchor="margin" w:vAnchor="text" w:xAlign="center" w:y="1"/>
    </w:pPr>
    <w:r w:rsidR="00663DB0">
      <w:fldChar w:fldCharType="begin"/>
    </w:r>
    <w:r w:rsidR="00663DB0">
      <w:rPr>
        <w:rStyle w:val="PageNumber"/>
      </w:rPr>
      <w:instrText xml:space="preserve">PAGE  </w:instrText>
    </w:r>
    <w:r w:rsidR="00663DB0">
      <w:fldChar w:fldCharType="separate"/>
    </w:r>
    <w:r w:rsidR="00663DB0">
      <w:rPr>
        <w:rStyle w:val="PageNumber"/>
      </w:rPr>
      <w:t xml:space="preserve">2</w:t>
    </w:r>
    <w:r w:rsidR="00663DB0">
      <w:fldChar w:fldCharType="end"/>
    </w:r>
    <w:r w:rsidR="00663DB0">
      <w:rPr>
        <w:rStyle w:val="PageNumber"/>
      </w:rPr>
    </w:r>
  </w:p>
  <w:p>
    <w:pPr>
      <w:pStyle w:val="Footer"/>
    </w:pPr>
    <w:r w:rsidR="00663DB0"/>
  </w:p>
</w:ftr>
</file>

<file path=word/footer3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</w:pPr>
    <w:r w:rsidR="00663DB0"/>
  </w:p>
</w:ftr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</w:pPr>
    <w:r w:rsidR="00663DB0"/>
  </w:p>
</w:hdr>
</file>

<file path=word/header2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pBdr>
        <w:bottom w:val="none" w:color="000000" w:sz="0" w:space="0"/>
      </w:pBdr>
    </w:pPr>
    <w:r w:rsidR="00663DB0"/>
  </w:p>
</w:hdr>
</file>

<file path=word/header3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</w:pPr>
    <w:r w:rsidR="00663DB0"/>
  </w:p>
</w:hdr>
</file>

<file path=word/numbering.xml><?xml version="1.0" encoding="utf-8"?>
<w:numbering xmlns:wps="http://schemas.microsoft.com/office/word/2010/wordprocessingShape" xmlns:wpc="http://schemas.microsoft.com/office/word/2010/wordprocessingCanvas" xmlns:wne="http://schemas.microsoft.com/office/word/2006/wordml" xmlns:mc="http://schemas.openxmlformats.org/markup-compatibility/2006" xmlns:w14="http://schemas.microsoft.com/office/word/2010/wordml" xmlns:r="http://schemas.openxmlformats.org/officeDocument/2006/relationships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o="urn:schemas-microsoft-com:office:office" xmlns:w="http://schemas.openxmlformats.org/wordprocessingml/2006/main" xmlns:m="http://schemas.openxmlformats.org/officeDocument/2006/math" xmlns:w10="urn:schemas-microsoft-com:office:word" xmlns:wpi="http://schemas.microsoft.com/office/word/2010/wordprocessingInk" xmlns:a="http://schemas.openxmlformats.org/drawingml/2006/main" mc:Ignorable="w14 wp14">
  <w:abstractNum w:abstractNumId="0">
    <w:nsid w:val="00000007"/>
    <w:multiLevelType w:val="singleLevel"/>
    <w:tmpl w:val="00000007"/>
    <w:lvl w:ilvl="0">
      <w:start w:val="3"/>
      <w:numFmt w:val="bullet"/>
      <w:suff w:val="tab"/>
      <w:lvlText w:val="□"/>
      <w:lvlJc w:val="left"/>
      <w:pPr>
        <w:pStyle w:val="Normal"/>
        <w:tabs>
          <w:tab w:val="num" w:pos="240"/>
        </w:tabs>
        <w:ind w:hanging="240" w:left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kern w:val="2"/>
      <w:szCs w:val="24"/>
    </w:rPr>
  </w:style>
  <w:style w:type="character" w:styleId="NormalCharacter">
    <w:name w:val="默认段落字体"/>
    <w:link w:val="Normal"/>
  </w:style>
  <w:style w:type="table" w:styleId="TableNormal">
    <w:name w:val="普通表格"/>
    <w:link w:val="Normal"/>
    <w:semiHidden/>
  </w:style>
  <w:style w:type="numbering" w:styleId="NormalList">
    <w:name w:val="无列表"/>
    <w:link w:val="Normal"/>
    <w:semiHidden/>
  </w:style>
  <w:style w:type="character" w:styleId="AnnotationReference">
    <w:name w:val="批注引用"/>
    <w:link w:val="Normal"/>
    <w:rPr>
      <w:sz w:val="21"/>
      <w:szCs w:val="21"/>
    </w:rPr>
  </w:style>
  <w:style w:type="character" w:styleId="PageNumber">
    <w:name w:val="页码"/>
    <w:basedOn w:val="NormalCharacter"/>
    <w:link w:val="Normal"/>
  </w:style>
  <w:style w:type="paragraph" w:styleId="AnnotationSubject">
    <w:name w:val="批注主题"/>
    <w:basedOn w:val="AnnotationText"/>
    <w:link w:val="Normal"/>
    <w:rPr>
      <w:b w:val="1"/>
      <w:bCs/>
    </w:rPr>
  </w:style>
  <w:style w:type="paragraph" w:styleId="Acetate">
    <w:name w:val="批注框文本"/>
    <w:basedOn w:val="Normal"/>
    <w:link w:val="Normal"/>
    <w:rPr>
      <w:sz w:val="18"/>
      <w:szCs w:val="18"/>
    </w:rPr>
  </w:style>
  <w:style w:type="paragraph" w:styleId="Header">
    <w:name w:val="页眉"/>
    <w:basedOn w:val="Normal"/>
    <w:link w:val="Normal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nnotationText">
    <w:name w:val="批注文字"/>
    <w:basedOn w:val="Normal"/>
    <w:link w:val="Normal"/>
    <w:pPr>
      <w:jc w:val="start"/>
    </w:pPr>
  </w:style>
  <w:style w:type="paragraph" w:styleId="HtmlPre">
    <w:name w:val="HTML 预设格式"/>
    <w:basedOn w:val="Normal"/>
    <w:link w:val="Normal"/>
    <w:pPr>
      <w:jc w:val="start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kern w:val="0"/>
      <w:rFonts w:ascii="黑体" w:hAnsi="Courier New" w:eastAsia="黑体"/>
    </w:rPr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NormalIndent">
    <w:name w:val="正文缩进"/>
    <w:basedOn w:val="Normal"/>
    <w:link w:val="Normal"/>
    <w:pPr>
      <w:ind w:firstLine="420"/>
    </w:pPr>
    <w:rPr>
      <w:szCs w:val="20"/>
    </w:rPr>
  </w:style>
  <w:style w:type="paragraph" w:styleId="UserStyle_0">
    <w:name w:val="Char Char Char Char"/>
    <w:basedOn w:val="Normal"/>
    <w:link w:val="Normal"/>
    <w:pPr>
      <w:tabs>
        <w:tab w:val="left" w:pos="420"/>
      </w:tabs>
      <w:ind w:hanging="420" w:left="420"/>
    </w:pPr>
  </w:style>
</w:style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footer" Target="footer1.xml" /><Relationship Id="rId5" Type="http://schemas.openxmlformats.org/officeDocument/2006/relationships/header" Target="header2.xml" /><Relationship Id="rId4" Type="http://schemas.openxmlformats.org/officeDocument/2006/relationships/header" Target="header1.xml" /><Relationship Id="rId3" Type="http://schemas.openxmlformats.org/officeDocument/2006/relationships/numbering" Target="numbering.xml" /><Relationship Id="rId8" Type="http://schemas.openxmlformats.org/officeDocument/2006/relationships/footer" Target="footer2.xml" /><Relationship Id="rId6" Type="http://schemas.openxmlformats.org/officeDocument/2006/relationships/header" Target="header3.xml" /><Relationship Id="rId2" Type="http://schemas.openxmlformats.org/officeDocument/2006/relationships/fontTable" Target="fontTable.xml" /><Relationship Id="rId9" Type="http://schemas.openxmlformats.org/officeDocument/2006/relationships/footer" Target="footer3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